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48E" w:rsidRDefault="00BC148E" w:rsidP="00BC14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ТЕРРИТОРИАЛЬНАЯ ИЗБИРАТЕЛЬНАЯ КОМИССИЯ</w:t>
      </w:r>
    </w:p>
    <w:p w:rsidR="00BC148E" w:rsidRDefault="00BC148E" w:rsidP="00BC148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НИЖНЕКАМСКОГО РАЙОНА РЕСПУБЛИКИ ТАТАРСТАН</w:t>
      </w:r>
    </w:p>
    <w:p w:rsidR="0094604C" w:rsidRDefault="0094604C" w:rsidP="00BC148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C148E" w:rsidRDefault="00BC148E" w:rsidP="00BC148E">
      <w:pPr>
        <w:pBdr>
          <w:top w:val="double" w:sz="4" w:space="1" w:color="auto"/>
        </w:pBdr>
        <w:spacing w:after="0" w:line="240" w:lineRule="auto"/>
        <w:ind w:firstLine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пр. Строителей, д. 12, каб. 125, г.  Нижнекамск, РТ, 423570</w:t>
      </w:r>
    </w:p>
    <w:p w:rsidR="00BC148E" w:rsidRPr="009A084C" w:rsidRDefault="00BC148E" w:rsidP="00BC148E">
      <w:pPr>
        <w:pBdr>
          <w:top w:val="double" w:sz="4" w:space="1" w:color="auto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</w:rPr>
        <w:t>тел</w:t>
      </w:r>
      <w:r w:rsidRPr="009A084C">
        <w:rPr>
          <w:rFonts w:ascii="Times New Roman" w:hAnsi="Times New Roman" w:cs="Times New Roman"/>
          <w:b/>
        </w:rPr>
        <w:t xml:space="preserve">: 8(8555) 42-49-32 , 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9A084C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9A084C">
        <w:rPr>
          <w:rFonts w:ascii="Times New Roman" w:hAnsi="Times New Roman" w:cs="Times New Roman"/>
          <w:sz w:val="24"/>
          <w:szCs w:val="24"/>
        </w:rPr>
        <w:t xml:space="preserve">: </w:t>
      </w:r>
      <w:hyperlink r:id="rId6" w:history="1">
        <w:r w:rsidR="00DF4BBE" w:rsidRPr="00026BB0">
          <w:rPr>
            <w:rStyle w:val="aa"/>
            <w:rFonts w:ascii="Times New Roman" w:hAnsi="Times New Roman" w:cs="Times New Roman"/>
            <w:b/>
            <w:lang w:val="en-US"/>
          </w:rPr>
          <w:t>tik</w:t>
        </w:r>
        <w:r w:rsidR="00DF4BBE" w:rsidRPr="009A084C">
          <w:rPr>
            <w:rStyle w:val="aa"/>
            <w:rFonts w:ascii="Times New Roman" w:hAnsi="Times New Roman" w:cs="Times New Roman"/>
            <w:b/>
          </w:rPr>
          <w:t>.</w:t>
        </w:r>
        <w:r w:rsidR="00DF4BBE" w:rsidRPr="00026BB0">
          <w:rPr>
            <w:rStyle w:val="aa"/>
            <w:rFonts w:ascii="Times New Roman" w:hAnsi="Times New Roman" w:cs="Times New Roman"/>
            <w:b/>
            <w:lang w:val="en-US"/>
          </w:rPr>
          <w:t>n</w:t>
        </w:r>
        <w:r w:rsidR="00DF4BBE">
          <w:rPr>
            <w:rStyle w:val="aa"/>
            <w:rFonts w:ascii="Times New Roman" w:hAnsi="Times New Roman" w:cs="Times New Roman"/>
            <w:b/>
            <w:lang w:val="en-US"/>
          </w:rPr>
          <w:t>mr</w:t>
        </w:r>
        <w:r w:rsidR="00DF4BBE" w:rsidRPr="009A084C">
          <w:rPr>
            <w:rStyle w:val="aa"/>
            <w:rFonts w:ascii="Times New Roman" w:hAnsi="Times New Roman" w:cs="Times New Roman"/>
            <w:b/>
          </w:rPr>
          <w:t>@</w:t>
        </w:r>
        <w:r w:rsidR="00DF4BBE">
          <w:rPr>
            <w:rStyle w:val="aa"/>
            <w:rFonts w:ascii="Times New Roman" w:hAnsi="Times New Roman" w:cs="Times New Roman"/>
            <w:b/>
            <w:lang w:val="en-US"/>
          </w:rPr>
          <w:t>tatar</w:t>
        </w:r>
        <w:r w:rsidR="00DF4BBE" w:rsidRPr="009A084C">
          <w:rPr>
            <w:rStyle w:val="aa"/>
            <w:rFonts w:ascii="Times New Roman" w:hAnsi="Times New Roman" w:cs="Times New Roman"/>
            <w:b/>
          </w:rPr>
          <w:t>.</w:t>
        </w:r>
        <w:r w:rsidR="00DF4BBE" w:rsidRPr="00026BB0">
          <w:rPr>
            <w:rStyle w:val="aa"/>
            <w:rFonts w:ascii="Times New Roman" w:hAnsi="Times New Roman" w:cs="Times New Roman"/>
            <w:b/>
            <w:lang w:val="en-US"/>
          </w:rPr>
          <w:t>ru</w:t>
        </w:r>
      </w:hyperlink>
    </w:p>
    <w:p w:rsidR="00233FF5" w:rsidRPr="009A084C" w:rsidRDefault="00233FF5" w:rsidP="00233FF5">
      <w:pPr>
        <w:widowControl w:val="0"/>
        <w:rPr>
          <w:rFonts w:ascii="Times New Roman" w:hAnsi="Times New Roman" w:cs="Times New Roman"/>
          <w:b/>
          <w:spacing w:val="60"/>
          <w:sz w:val="28"/>
          <w:szCs w:val="28"/>
        </w:rPr>
      </w:pPr>
    </w:p>
    <w:p w:rsidR="00922C68" w:rsidRPr="009F31B1" w:rsidRDefault="00922C68" w:rsidP="00233FF5">
      <w:pPr>
        <w:widowControl w:val="0"/>
        <w:rPr>
          <w:rFonts w:ascii="Times New Roman" w:hAnsi="Times New Roman" w:cs="Times New Roman"/>
          <w:b/>
          <w:spacing w:val="60"/>
          <w:sz w:val="28"/>
          <w:szCs w:val="28"/>
          <w:lang w:val="tt-RU"/>
        </w:rPr>
      </w:pPr>
    </w:p>
    <w:p w:rsidR="00233FF5" w:rsidRPr="009F31B1" w:rsidRDefault="00233FF5" w:rsidP="00233FF5">
      <w:pPr>
        <w:widowControl w:val="0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  <w:r w:rsidRPr="009F31B1">
        <w:rPr>
          <w:rFonts w:ascii="Times New Roman" w:hAnsi="Times New Roman" w:cs="Times New Roman"/>
          <w:b/>
          <w:spacing w:val="60"/>
          <w:sz w:val="28"/>
          <w:szCs w:val="28"/>
        </w:rPr>
        <w:t>РЕШЕНИЕ</w:t>
      </w:r>
    </w:p>
    <w:tbl>
      <w:tblPr>
        <w:tblW w:w="9605" w:type="dxa"/>
        <w:tblInd w:w="-34" w:type="dxa"/>
        <w:tblLayout w:type="fixed"/>
        <w:tblLook w:val="04A0"/>
      </w:tblPr>
      <w:tblGrid>
        <w:gridCol w:w="3391"/>
        <w:gridCol w:w="3107"/>
        <w:gridCol w:w="3107"/>
      </w:tblGrid>
      <w:tr w:rsidR="00233FF5" w:rsidRPr="009F31B1" w:rsidTr="001C56F6">
        <w:tc>
          <w:tcPr>
            <w:tcW w:w="3391" w:type="dxa"/>
            <w:hideMark/>
          </w:tcPr>
          <w:p w:rsidR="00233FF5" w:rsidRPr="009F31B1" w:rsidRDefault="00233FF5" w:rsidP="009F31B1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en-US"/>
              </w:rPr>
            </w:pPr>
            <w:r w:rsidRPr="009F31B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</w:t>
            </w:r>
            <w:r w:rsidR="00EF3FCF" w:rsidRPr="009F31B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16</w:t>
            </w:r>
            <w:r w:rsidR="009F31B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9F31B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»  июня   201</w:t>
            </w:r>
            <w:r w:rsidR="00EF3FCF" w:rsidRPr="009F31B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8</w:t>
            </w:r>
            <w:r w:rsidRPr="009F31B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г.</w:t>
            </w:r>
          </w:p>
        </w:tc>
        <w:tc>
          <w:tcPr>
            <w:tcW w:w="3107" w:type="dxa"/>
          </w:tcPr>
          <w:p w:rsidR="00233FF5" w:rsidRPr="009F31B1" w:rsidRDefault="00233FF5" w:rsidP="001C56F6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7" w:type="dxa"/>
            <w:hideMark/>
          </w:tcPr>
          <w:p w:rsidR="00233FF5" w:rsidRPr="009F31B1" w:rsidRDefault="00922C68" w:rsidP="009F31B1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31B1"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 w:rsidR="00233FF5" w:rsidRPr="009F31B1">
              <w:rPr>
                <w:rFonts w:ascii="Times New Roman" w:hAnsi="Times New Roman" w:cs="Times New Roman"/>
                <w:sz w:val="28"/>
                <w:szCs w:val="28"/>
              </w:rPr>
              <w:t xml:space="preserve">№  </w:t>
            </w:r>
            <w:r w:rsidR="00EF3FCF" w:rsidRPr="009F31B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25</w:t>
            </w:r>
            <w:r w:rsidR="00233FF5" w:rsidRPr="009F31B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/</w:t>
            </w:r>
            <w:r w:rsidR="00EF3FCF" w:rsidRPr="009F31B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5</w:t>
            </w:r>
          </w:p>
        </w:tc>
      </w:tr>
    </w:tbl>
    <w:p w:rsidR="00922C68" w:rsidRPr="009F31B1" w:rsidRDefault="00922C68" w:rsidP="00922C68">
      <w:pPr>
        <w:pStyle w:val="a3"/>
        <w:widowControl w:val="0"/>
        <w:tabs>
          <w:tab w:val="clear" w:pos="4153"/>
          <w:tab w:val="clear" w:pos="8306"/>
        </w:tabs>
        <w:jc w:val="center"/>
        <w:rPr>
          <w:b/>
          <w:sz w:val="28"/>
          <w:szCs w:val="28"/>
        </w:rPr>
      </w:pPr>
    </w:p>
    <w:p w:rsidR="005C1301" w:rsidRPr="009F31B1" w:rsidRDefault="005C1301" w:rsidP="00233F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F3FCF" w:rsidRPr="009F31B1" w:rsidRDefault="00EF3FCF" w:rsidP="00EF3FCF">
      <w:pPr>
        <w:pStyle w:val="a3"/>
        <w:tabs>
          <w:tab w:val="left" w:pos="708"/>
        </w:tabs>
        <w:spacing w:line="276" w:lineRule="auto"/>
        <w:jc w:val="center"/>
        <w:rPr>
          <w:b/>
          <w:sz w:val="28"/>
          <w:szCs w:val="28"/>
        </w:rPr>
      </w:pPr>
      <w:r w:rsidRPr="009F31B1">
        <w:rPr>
          <w:b/>
          <w:sz w:val="28"/>
          <w:szCs w:val="28"/>
          <w:shd w:val="clear" w:color="auto" w:fill="FFFFFF"/>
        </w:rPr>
        <w:t xml:space="preserve">О </w:t>
      </w:r>
      <w:r w:rsidRPr="009F31B1">
        <w:rPr>
          <w:b/>
          <w:sz w:val="28"/>
          <w:szCs w:val="28"/>
        </w:rPr>
        <w:t>применении при проведении дополнительных выборов депутата Совета муниципальных образований Нижнекамского муниципального района Республики Татарстан 9 сентября  2018 года т</w:t>
      </w:r>
      <w:r w:rsidRPr="009F31B1">
        <w:rPr>
          <w:b/>
          <w:sz w:val="28"/>
          <w:szCs w:val="28"/>
          <w:shd w:val="clear" w:color="auto" w:fill="FFFFFF"/>
        </w:rPr>
        <w:t>ехнологии изготовления протокола участковых избирательных комиссий об итогах голосования с машиночитаемым кодом</w:t>
      </w:r>
    </w:p>
    <w:p w:rsidR="00EF3FCF" w:rsidRPr="009F31B1" w:rsidRDefault="00EF3FCF" w:rsidP="00EF3FCF">
      <w:pPr>
        <w:pStyle w:val="a3"/>
        <w:widowControl w:val="0"/>
        <w:spacing w:line="276" w:lineRule="auto"/>
        <w:jc w:val="center"/>
        <w:rPr>
          <w:sz w:val="28"/>
          <w:szCs w:val="28"/>
        </w:rPr>
      </w:pPr>
    </w:p>
    <w:p w:rsidR="00EF3FCF" w:rsidRPr="009F31B1" w:rsidRDefault="00EF3FCF" w:rsidP="00EF3FCF">
      <w:pPr>
        <w:pStyle w:val="ConsPlusNormal"/>
        <w:spacing w:line="276" w:lineRule="auto"/>
        <w:ind w:firstLine="709"/>
        <w:jc w:val="both"/>
      </w:pPr>
      <w:r w:rsidRPr="009F31B1">
        <w:rPr>
          <w:b w:val="0"/>
        </w:rPr>
        <w:t xml:space="preserve">В соответствии с пунктом 1 постановления ЦИК России от 15.02.2017 </w:t>
      </w:r>
      <w:r w:rsidRPr="009F31B1">
        <w:rPr>
          <w:b w:val="0"/>
        </w:rPr>
        <w:br/>
        <w:t>№ 74/667-7 «О применении технологии изготовления протоколов участковых комиссий об итогах голосования с машиночитаемым кодом и ускоренного ввода данных протоколов участковых комиссий об итогах голосования в Государственную автоматизированную систему Российской Федерации «Выборы» с использованием машиночитаемого кода» территориальная избирательная комиссия Нижнекамского  района Республики Татарстан</w:t>
      </w:r>
    </w:p>
    <w:p w:rsidR="00EF3FCF" w:rsidRPr="009F31B1" w:rsidRDefault="00EF3FCF" w:rsidP="00EF3FCF">
      <w:pPr>
        <w:pStyle w:val="ConsPlusNormal"/>
        <w:spacing w:line="276" w:lineRule="auto"/>
        <w:ind w:firstLine="709"/>
        <w:jc w:val="both"/>
      </w:pPr>
      <w:r w:rsidRPr="009F31B1">
        <w:t>р е ш и л а:</w:t>
      </w:r>
    </w:p>
    <w:p w:rsidR="00EF3FCF" w:rsidRPr="009F31B1" w:rsidRDefault="00EF3FCF" w:rsidP="00EF3FCF">
      <w:pPr>
        <w:pStyle w:val="a3"/>
        <w:tabs>
          <w:tab w:val="left" w:pos="708"/>
        </w:tabs>
        <w:spacing w:line="276" w:lineRule="auto"/>
        <w:ind w:firstLine="709"/>
        <w:jc w:val="both"/>
        <w:rPr>
          <w:sz w:val="28"/>
          <w:szCs w:val="28"/>
        </w:rPr>
      </w:pPr>
      <w:r w:rsidRPr="009F31B1">
        <w:rPr>
          <w:sz w:val="28"/>
          <w:szCs w:val="28"/>
        </w:rPr>
        <w:t>1.Применить при проведении дополнительных выборов депутатов Совета муниципальных образований Нижнекамского муниципального района Республики Татарстан, проводимых 9 сентября 2018 года, т</w:t>
      </w:r>
      <w:r w:rsidRPr="009F31B1">
        <w:rPr>
          <w:sz w:val="28"/>
          <w:szCs w:val="28"/>
          <w:shd w:val="clear" w:color="auto" w:fill="FFFFFF"/>
        </w:rPr>
        <w:t xml:space="preserve">ехнологию изготовления протокола участковых избирательных комиссий об итогах голосования с машиночитаемым кодом, предусмотренную </w:t>
      </w:r>
      <w:r w:rsidRPr="009F31B1">
        <w:rPr>
          <w:rFonts w:eastAsia="Calibri"/>
          <w:sz w:val="28"/>
          <w:szCs w:val="28"/>
        </w:rPr>
        <w:t>постановлением ЦИК России от 15.02.2017 № 74/667-7 (далее – Технология)</w:t>
      </w:r>
      <w:r w:rsidRPr="009F31B1">
        <w:rPr>
          <w:sz w:val="28"/>
          <w:szCs w:val="28"/>
        </w:rPr>
        <w:t>.</w:t>
      </w:r>
    </w:p>
    <w:p w:rsidR="00EF3FCF" w:rsidRPr="009F31B1" w:rsidRDefault="00EF3FCF" w:rsidP="00EF3FCF">
      <w:pPr>
        <w:pStyle w:val="a3"/>
        <w:tabs>
          <w:tab w:val="left" w:pos="0"/>
        </w:tabs>
        <w:spacing w:line="276" w:lineRule="auto"/>
        <w:jc w:val="both"/>
        <w:rPr>
          <w:sz w:val="28"/>
          <w:szCs w:val="28"/>
        </w:rPr>
      </w:pPr>
      <w:r w:rsidRPr="009F31B1">
        <w:rPr>
          <w:sz w:val="28"/>
          <w:szCs w:val="28"/>
        </w:rPr>
        <w:t>2.Утвердить перечень избирательных участков, на которых при проведении дополнительных выборов 9 сентября 2018 года будет применяться Т</w:t>
      </w:r>
      <w:r w:rsidRPr="009F31B1">
        <w:rPr>
          <w:sz w:val="28"/>
          <w:szCs w:val="28"/>
          <w:shd w:val="clear" w:color="auto" w:fill="FFFFFF"/>
        </w:rPr>
        <w:t>ехнология (приложение).</w:t>
      </w:r>
    </w:p>
    <w:p w:rsidR="00EF3FCF" w:rsidRPr="009F31B1" w:rsidRDefault="00EF3FCF" w:rsidP="00EF3FCF">
      <w:pPr>
        <w:pStyle w:val="ConsPlusNormal"/>
        <w:tabs>
          <w:tab w:val="left" w:pos="0"/>
        </w:tabs>
        <w:spacing w:line="276" w:lineRule="auto"/>
        <w:jc w:val="both"/>
        <w:rPr>
          <w:b w:val="0"/>
        </w:rPr>
      </w:pPr>
      <w:r w:rsidRPr="009F31B1">
        <w:rPr>
          <w:b w:val="0"/>
        </w:rPr>
        <w:t>3.Обратиться к главе Нижнекамского муниципального района Республики Татарстан с просьбой оказать содействие в обеспечении участковой избирательной комиссии оборудованием, необходимым для применения Технологии.</w:t>
      </w:r>
    </w:p>
    <w:p w:rsidR="00EF3FCF" w:rsidRPr="009F31B1" w:rsidRDefault="00EF3FCF" w:rsidP="00EF3FCF">
      <w:pPr>
        <w:pStyle w:val="ConsPlusNormal"/>
        <w:tabs>
          <w:tab w:val="left" w:pos="0"/>
        </w:tabs>
        <w:spacing w:line="276" w:lineRule="auto"/>
        <w:jc w:val="both"/>
        <w:rPr>
          <w:b w:val="0"/>
        </w:rPr>
      </w:pPr>
      <w:r w:rsidRPr="009F31B1">
        <w:rPr>
          <w:b w:val="0"/>
        </w:rPr>
        <w:lastRenderedPageBreak/>
        <w:t xml:space="preserve">4.Направить настоящее решение на согласование в Центральную избирательную комиссию Республики Татарстан. </w:t>
      </w:r>
    </w:p>
    <w:p w:rsidR="00EF3FCF" w:rsidRPr="009F31B1" w:rsidRDefault="00EF3FCF" w:rsidP="00EF3FCF">
      <w:pPr>
        <w:pStyle w:val="2"/>
        <w:tabs>
          <w:tab w:val="left" w:pos="0"/>
          <w:tab w:val="left" w:pos="1200"/>
        </w:tabs>
        <w:spacing w:after="0" w:line="240" w:lineRule="auto"/>
        <w:ind w:left="0"/>
        <w:jc w:val="both"/>
        <w:rPr>
          <w:bCs/>
          <w:szCs w:val="28"/>
        </w:rPr>
      </w:pPr>
      <w:r w:rsidRPr="009F31B1">
        <w:rPr>
          <w:szCs w:val="28"/>
        </w:rPr>
        <w:t xml:space="preserve">5. Разместить настоящее решение на сайте </w:t>
      </w:r>
      <w:r w:rsidRPr="009F31B1">
        <w:rPr>
          <w:bCs/>
          <w:szCs w:val="28"/>
        </w:rPr>
        <w:t>Нижнекамского муниципального района  Портала муниципальных образований Республики Татарстан в информационно-телекоммуникационной сети «Интернет»</w:t>
      </w:r>
      <w:r w:rsidRPr="009F31B1">
        <w:rPr>
          <w:szCs w:val="28"/>
        </w:rPr>
        <w:t xml:space="preserve"> </w:t>
      </w:r>
    </w:p>
    <w:p w:rsidR="00EF3FCF" w:rsidRPr="009F31B1" w:rsidRDefault="00EF3FCF" w:rsidP="00EF3FCF">
      <w:pPr>
        <w:pStyle w:val="ConsPlusNormal"/>
        <w:tabs>
          <w:tab w:val="left" w:pos="0"/>
        </w:tabs>
        <w:spacing w:line="276" w:lineRule="auto"/>
        <w:jc w:val="both"/>
        <w:rPr>
          <w:b w:val="0"/>
        </w:rPr>
      </w:pPr>
    </w:p>
    <w:p w:rsidR="00EF3FCF" w:rsidRPr="009F31B1" w:rsidRDefault="00EF3FCF" w:rsidP="00EF3FCF">
      <w:pPr>
        <w:pStyle w:val="a3"/>
        <w:widowControl w:val="0"/>
        <w:tabs>
          <w:tab w:val="left" w:pos="708"/>
        </w:tabs>
        <w:jc w:val="both"/>
        <w:rPr>
          <w:sz w:val="28"/>
          <w:szCs w:val="28"/>
        </w:rPr>
      </w:pPr>
    </w:p>
    <w:p w:rsidR="00EF3FCF" w:rsidRPr="00FF0986" w:rsidRDefault="00EF3FCF" w:rsidP="00EF3FCF">
      <w:pPr>
        <w:pStyle w:val="a3"/>
        <w:widowControl w:val="0"/>
        <w:tabs>
          <w:tab w:val="left" w:pos="708"/>
        </w:tabs>
        <w:jc w:val="both"/>
        <w:rPr>
          <w:sz w:val="28"/>
          <w:szCs w:val="28"/>
        </w:rPr>
      </w:pPr>
      <w:r w:rsidRPr="00FF0986">
        <w:rPr>
          <w:sz w:val="28"/>
          <w:szCs w:val="28"/>
        </w:rPr>
        <w:t>Председатель территориальной</w:t>
      </w:r>
    </w:p>
    <w:p w:rsidR="00EF3FCF" w:rsidRPr="00FF0986" w:rsidRDefault="00EF3FCF" w:rsidP="00EF3FCF">
      <w:pPr>
        <w:pStyle w:val="a3"/>
        <w:widowControl w:val="0"/>
        <w:tabs>
          <w:tab w:val="left" w:pos="708"/>
        </w:tabs>
        <w:jc w:val="both"/>
        <w:rPr>
          <w:sz w:val="28"/>
          <w:szCs w:val="28"/>
        </w:rPr>
      </w:pPr>
      <w:r w:rsidRPr="00FF0986">
        <w:rPr>
          <w:sz w:val="28"/>
          <w:szCs w:val="28"/>
        </w:rPr>
        <w:t>избирательной комиссии</w:t>
      </w:r>
    </w:p>
    <w:p w:rsidR="00EF3FCF" w:rsidRPr="00FF0986" w:rsidRDefault="00EF3FCF" w:rsidP="00EF3FCF">
      <w:pPr>
        <w:pStyle w:val="a3"/>
        <w:widowControl w:val="0"/>
        <w:tabs>
          <w:tab w:val="left" w:pos="708"/>
        </w:tabs>
        <w:jc w:val="both"/>
        <w:rPr>
          <w:sz w:val="28"/>
          <w:szCs w:val="28"/>
        </w:rPr>
      </w:pPr>
      <w:r w:rsidRPr="00FF0986">
        <w:rPr>
          <w:sz w:val="28"/>
          <w:szCs w:val="28"/>
        </w:rPr>
        <w:t xml:space="preserve">Нижнекамского района </w:t>
      </w:r>
    </w:p>
    <w:p w:rsidR="00EF3FCF" w:rsidRPr="00FF0986" w:rsidRDefault="00EF3FCF" w:rsidP="00EF3FCF">
      <w:pPr>
        <w:pStyle w:val="a3"/>
        <w:widowControl w:val="0"/>
        <w:tabs>
          <w:tab w:val="left" w:pos="708"/>
        </w:tabs>
        <w:jc w:val="both"/>
        <w:rPr>
          <w:sz w:val="28"/>
          <w:szCs w:val="28"/>
        </w:rPr>
      </w:pPr>
      <w:r w:rsidRPr="00FF0986">
        <w:rPr>
          <w:sz w:val="28"/>
          <w:szCs w:val="28"/>
        </w:rPr>
        <w:t xml:space="preserve">Республики Татарстан                        </w:t>
      </w:r>
      <w:r>
        <w:rPr>
          <w:sz w:val="28"/>
          <w:szCs w:val="28"/>
        </w:rPr>
        <w:t xml:space="preserve"> ___________                 </w:t>
      </w:r>
      <w:r w:rsidRPr="00FF0986">
        <w:rPr>
          <w:sz w:val="28"/>
          <w:szCs w:val="28"/>
        </w:rPr>
        <w:t xml:space="preserve"> </w:t>
      </w:r>
      <w:r w:rsidRPr="00FF0986">
        <w:rPr>
          <w:sz w:val="28"/>
          <w:szCs w:val="28"/>
          <w:u w:val="single"/>
        </w:rPr>
        <w:t>Ф.Ш. Гильманов</w:t>
      </w:r>
    </w:p>
    <w:p w:rsidR="00EF3FCF" w:rsidRPr="00697D5A" w:rsidRDefault="00EF3FCF" w:rsidP="00EF3FCF">
      <w:pPr>
        <w:pStyle w:val="a3"/>
        <w:widowControl w:val="0"/>
        <w:tabs>
          <w:tab w:val="clear" w:pos="4153"/>
          <w:tab w:val="clear" w:pos="8306"/>
          <w:tab w:val="left" w:pos="708"/>
        </w:tabs>
        <w:jc w:val="both"/>
        <w:rPr>
          <w:i/>
          <w:sz w:val="24"/>
          <w:szCs w:val="24"/>
          <w:vertAlign w:val="superscript"/>
        </w:rPr>
      </w:pPr>
      <w:r>
        <w:rPr>
          <w:sz w:val="24"/>
          <w:szCs w:val="24"/>
        </w:rPr>
        <w:t xml:space="preserve">                                                                           </w:t>
      </w:r>
      <w:r>
        <w:rPr>
          <w:i/>
          <w:sz w:val="24"/>
          <w:szCs w:val="24"/>
          <w:vertAlign w:val="superscript"/>
        </w:rPr>
        <w:t>подпись</w:t>
      </w:r>
      <w:r>
        <w:rPr>
          <w:i/>
          <w:sz w:val="24"/>
          <w:szCs w:val="24"/>
          <w:vertAlign w:val="superscript"/>
        </w:rPr>
        <w:tab/>
      </w:r>
      <w:r>
        <w:rPr>
          <w:i/>
          <w:sz w:val="24"/>
          <w:szCs w:val="24"/>
          <w:vertAlign w:val="superscript"/>
        </w:rPr>
        <w:tab/>
      </w:r>
      <w:r>
        <w:rPr>
          <w:i/>
          <w:sz w:val="24"/>
          <w:szCs w:val="24"/>
          <w:vertAlign w:val="superscript"/>
        </w:rPr>
        <w:tab/>
        <w:t xml:space="preserve">       </w:t>
      </w:r>
      <w:r w:rsidRPr="00697D5A">
        <w:rPr>
          <w:i/>
          <w:sz w:val="24"/>
          <w:szCs w:val="24"/>
          <w:vertAlign w:val="superscript"/>
        </w:rPr>
        <w:t>инициалы, фамилия</w:t>
      </w:r>
    </w:p>
    <w:p w:rsidR="00EF3FCF" w:rsidRDefault="00EF3FCF" w:rsidP="00EF3FCF">
      <w:pPr>
        <w:pStyle w:val="a3"/>
        <w:widowControl w:val="0"/>
        <w:tabs>
          <w:tab w:val="left" w:pos="708"/>
        </w:tabs>
        <w:jc w:val="both"/>
        <w:rPr>
          <w:sz w:val="24"/>
          <w:szCs w:val="24"/>
        </w:rPr>
      </w:pPr>
    </w:p>
    <w:p w:rsidR="00EF3FCF" w:rsidRPr="00FF0986" w:rsidRDefault="00EF3FCF" w:rsidP="00EF3FCF">
      <w:pPr>
        <w:pStyle w:val="a3"/>
        <w:widowControl w:val="0"/>
        <w:tabs>
          <w:tab w:val="left" w:pos="708"/>
        </w:tabs>
        <w:jc w:val="both"/>
        <w:rPr>
          <w:sz w:val="28"/>
          <w:szCs w:val="28"/>
        </w:rPr>
      </w:pPr>
      <w:r w:rsidRPr="00FF0986">
        <w:rPr>
          <w:sz w:val="28"/>
          <w:szCs w:val="28"/>
        </w:rPr>
        <w:t>МП</w:t>
      </w:r>
    </w:p>
    <w:p w:rsidR="00EF3FCF" w:rsidRPr="00FF0986" w:rsidRDefault="00EF3FCF" w:rsidP="00EF3FCF">
      <w:pPr>
        <w:pStyle w:val="a3"/>
        <w:widowControl w:val="0"/>
        <w:tabs>
          <w:tab w:val="left" w:pos="708"/>
        </w:tabs>
        <w:jc w:val="both"/>
        <w:rPr>
          <w:sz w:val="28"/>
          <w:szCs w:val="28"/>
        </w:rPr>
      </w:pPr>
    </w:p>
    <w:p w:rsidR="00EF3FCF" w:rsidRPr="00FF0986" w:rsidRDefault="00EF3FCF" w:rsidP="00EF3FCF">
      <w:pPr>
        <w:pStyle w:val="a3"/>
        <w:widowControl w:val="0"/>
        <w:tabs>
          <w:tab w:val="left" w:pos="708"/>
        </w:tabs>
        <w:jc w:val="both"/>
        <w:rPr>
          <w:sz w:val="28"/>
          <w:szCs w:val="28"/>
        </w:rPr>
      </w:pPr>
      <w:r w:rsidRPr="00FF0986">
        <w:rPr>
          <w:sz w:val="28"/>
          <w:szCs w:val="28"/>
        </w:rPr>
        <w:t>Секретарь территориальной</w:t>
      </w:r>
    </w:p>
    <w:p w:rsidR="00EF3FCF" w:rsidRPr="00FF0986" w:rsidRDefault="00EF3FCF" w:rsidP="00EF3FCF">
      <w:pPr>
        <w:pStyle w:val="a3"/>
        <w:widowControl w:val="0"/>
        <w:tabs>
          <w:tab w:val="left" w:pos="708"/>
        </w:tabs>
        <w:jc w:val="both"/>
        <w:rPr>
          <w:sz w:val="28"/>
          <w:szCs w:val="28"/>
        </w:rPr>
      </w:pPr>
      <w:r w:rsidRPr="00FF0986">
        <w:rPr>
          <w:sz w:val="28"/>
          <w:szCs w:val="28"/>
        </w:rPr>
        <w:t>избирательной комиссии</w:t>
      </w:r>
    </w:p>
    <w:p w:rsidR="00EF3FCF" w:rsidRPr="00FF0986" w:rsidRDefault="00EF3FCF" w:rsidP="00EF3FCF">
      <w:pPr>
        <w:pStyle w:val="a3"/>
        <w:widowControl w:val="0"/>
        <w:tabs>
          <w:tab w:val="left" w:pos="708"/>
        </w:tabs>
        <w:jc w:val="both"/>
        <w:rPr>
          <w:sz w:val="28"/>
          <w:szCs w:val="28"/>
        </w:rPr>
      </w:pPr>
      <w:r w:rsidRPr="00FF0986">
        <w:rPr>
          <w:sz w:val="28"/>
          <w:szCs w:val="28"/>
        </w:rPr>
        <w:t xml:space="preserve">Нижнекамского района </w:t>
      </w:r>
    </w:p>
    <w:p w:rsidR="00EF3FCF" w:rsidRPr="00FF0986" w:rsidRDefault="00EF3FCF" w:rsidP="00EF3FCF">
      <w:pPr>
        <w:pStyle w:val="a3"/>
        <w:widowControl w:val="0"/>
        <w:tabs>
          <w:tab w:val="left" w:pos="708"/>
        </w:tabs>
        <w:jc w:val="both"/>
        <w:rPr>
          <w:sz w:val="28"/>
          <w:szCs w:val="28"/>
        </w:rPr>
      </w:pPr>
      <w:r w:rsidRPr="00FF0986">
        <w:rPr>
          <w:sz w:val="28"/>
          <w:szCs w:val="28"/>
        </w:rPr>
        <w:t xml:space="preserve">Республики Татарстан                        ____________                  </w:t>
      </w:r>
      <w:r w:rsidRPr="00FF0986">
        <w:rPr>
          <w:sz w:val="28"/>
          <w:szCs w:val="28"/>
          <w:u w:val="single"/>
        </w:rPr>
        <w:t>А.К. Ризванова</w:t>
      </w:r>
    </w:p>
    <w:p w:rsidR="00EF3FCF" w:rsidRPr="00697D5A" w:rsidRDefault="00EF3FCF" w:rsidP="00EF3FCF">
      <w:pPr>
        <w:pStyle w:val="a3"/>
        <w:widowControl w:val="0"/>
        <w:tabs>
          <w:tab w:val="clear" w:pos="4153"/>
          <w:tab w:val="clear" w:pos="8306"/>
          <w:tab w:val="left" w:pos="708"/>
        </w:tabs>
        <w:jc w:val="both"/>
        <w:rPr>
          <w:i/>
          <w:sz w:val="24"/>
          <w:szCs w:val="24"/>
          <w:vertAlign w:val="superscript"/>
        </w:rPr>
      </w:pPr>
      <w:r>
        <w:rPr>
          <w:i/>
          <w:sz w:val="24"/>
          <w:szCs w:val="24"/>
          <w:vertAlign w:val="superscript"/>
        </w:rPr>
        <w:t xml:space="preserve">                                                                                                                    подпись</w:t>
      </w:r>
      <w:r>
        <w:rPr>
          <w:i/>
          <w:sz w:val="24"/>
          <w:szCs w:val="24"/>
          <w:vertAlign w:val="superscript"/>
        </w:rPr>
        <w:tab/>
      </w:r>
      <w:r>
        <w:rPr>
          <w:i/>
          <w:sz w:val="24"/>
          <w:szCs w:val="24"/>
          <w:vertAlign w:val="superscript"/>
        </w:rPr>
        <w:tab/>
        <w:t xml:space="preserve">                      </w:t>
      </w:r>
      <w:r w:rsidRPr="00697D5A">
        <w:rPr>
          <w:i/>
          <w:sz w:val="24"/>
          <w:szCs w:val="24"/>
          <w:vertAlign w:val="superscript"/>
        </w:rPr>
        <w:t xml:space="preserve">  инициалы, фамилия</w:t>
      </w:r>
    </w:p>
    <w:p w:rsidR="00EF3FCF" w:rsidRDefault="00EF3FCF" w:rsidP="00EF3F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3FCF" w:rsidRDefault="00EF3FCF" w:rsidP="00EF3F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3FCF" w:rsidRDefault="00EF3FCF" w:rsidP="00EF3FCF">
      <w:pPr>
        <w:pStyle w:val="ab"/>
        <w:tabs>
          <w:tab w:val="left" w:pos="0"/>
        </w:tabs>
        <w:spacing w:line="276" w:lineRule="auto"/>
        <w:ind w:left="0"/>
        <w:rPr>
          <w:rFonts w:cs="Calibri"/>
          <w:b/>
          <w:kern w:val="2"/>
          <w:sz w:val="28"/>
          <w:szCs w:val="28"/>
          <w:lang w:eastAsia="ar-SA"/>
        </w:rPr>
      </w:pPr>
    </w:p>
    <w:p w:rsidR="00EF3FCF" w:rsidRDefault="00EF3FCF" w:rsidP="00EF3FCF">
      <w:pPr>
        <w:pStyle w:val="a3"/>
        <w:widowControl w:val="0"/>
        <w:tabs>
          <w:tab w:val="left" w:pos="708"/>
        </w:tabs>
        <w:spacing w:line="276" w:lineRule="auto"/>
        <w:jc w:val="center"/>
        <w:rPr>
          <w:sz w:val="28"/>
          <w:szCs w:val="28"/>
        </w:rPr>
      </w:pPr>
    </w:p>
    <w:p w:rsidR="00486D4F" w:rsidRDefault="00486D4F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86D4F" w:rsidSect="00573FE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712D" w:rsidRDefault="006E712D" w:rsidP="00233FF5">
      <w:pPr>
        <w:spacing w:after="0" w:line="240" w:lineRule="auto"/>
      </w:pPr>
      <w:r>
        <w:separator/>
      </w:r>
    </w:p>
  </w:endnote>
  <w:endnote w:type="continuationSeparator" w:id="1">
    <w:p w:rsidR="006E712D" w:rsidRDefault="006E712D" w:rsidP="00233F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712D" w:rsidRDefault="006E712D" w:rsidP="00233FF5">
      <w:pPr>
        <w:spacing w:after="0" w:line="240" w:lineRule="auto"/>
      </w:pPr>
      <w:r>
        <w:separator/>
      </w:r>
    </w:p>
  </w:footnote>
  <w:footnote w:type="continuationSeparator" w:id="1">
    <w:p w:rsidR="006E712D" w:rsidRDefault="006E712D" w:rsidP="00233FF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33FF5"/>
    <w:rsid w:val="00056B2C"/>
    <w:rsid w:val="001878E4"/>
    <w:rsid w:val="001C56F6"/>
    <w:rsid w:val="00233FF5"/>
    <w:rsid w:val="00451229"/>
    <w:rsid w:val="00486D4F"/>
    <w:rsid w:val="00573FE2"/>
    <w:rsid w:val="00580B6A"/>
    <w:rsid w:val="005C1301"/>
    <w:rsid w:val="005D0AF7"/>
    <w:rsid w:val="00602CCB"/>
    <w:rsid w:val="00657BC5"/>
    <w:rsid w:val="006D07A5"/>
    <w:rsid w:val="006E712D"/>
    <w:rsid w:val="0071207D"/>
    <w:rsid w:val="008B36B8"/>
    <w:rsid w:val="008D6306"/>
    <w:rsid w:val="008F70A8"/>
    <w:rsid w:val="00911E86"/>
    <w:rsid w:val="00922C68"/>
    <w:rsid w:val="0094604C"/>
    <w:rsid w:val="00965037"/>
    <w:rsid w:val="009A084C"/>
    <w:rsid w:val="009F31B1"/>
    <w:rsid w:val="00B275E8"/>
    <w:rsid w:val="00B41F3A"/>
    <w:rsid w:val="00BC148E"/>
    <w:rsid w:val="00CF2269"/>
    <w:rsid w:val="00DC14DA"/>
    <w:rsid w:val="00DF4BBE"/>
    <w:rsid w:val="00E2516D"/>
    <w:rsid w:val="00E809E2"/>
    <w:rsid w:val="00EE2A33"/>
    <w:rsid w:val="00EF3FCF"/>
    <w:rsid w:val="00F310A3"/>
    <w:rsid w:val="00F5373E"/>
    <w:rsid w:val="00FD02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C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33FF5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233FF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footnote text"/>
    <w:basedOn w:val="a"/>
    <w:link w:val="a6"/>
    <w:uiPriority w:val="99"/>
    <w:semiHidden/>
    <w:unhideWhenUsed/>
    <w:rsid w:val="00233F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233FF5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233FF5"/>
    <w:rPr>
      <w:vertAlign w:val="superscript"/>
    </w:rPr>
  </w:style>
  <w:style w:type="paragraph" w:customStyle="1" w:styleId="ConsPlusNormal">
    <w:name w:val="ConsPlusNormal"/>
    <w:rsid w:val="00233FF5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b/>
      <w:bCs/>
      <w:sz w:val="28"/>
      <w:szCs w:val="28"/>
      <w:lang w:eastAsia="en-US"/>
    </w:rPr>
  </w:style>
  <w:style w:type="paragraph" w:styleId="a8">
    <w:name w:val="Body Text"/>
    <w:basedOn w:val="a"/>
    <w:link w:val="a9"/>
    <w:rsid w:val="00922C68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9">
    <w:name w:val="Основной текст Знак"/>
    <w:basedOn w:val="a0"/>
    <w:link w:val="a8"/>
    <w:rsid w:val="00922C68"/>
    <w:rPr>
      <w:rFonts w:ascii="Times New Roman" w:eastAsia="Times New Roman" w:hAnsi="Times New Roman" w:cs="Times New Roman"/>
      <w:sz w:val="20"/>
      <w:szCs w:val="20"/>
    </w:rPr>
  </w:style>
  <w:style w:type="character" w:styleId="aa">
    <w:name w:val="Hyperlink"/>
    <w:basedOn w:val="a0"/>
    <w:uiPriority w:val="99"/>
    <w:unhideWhenUsed/>
    <w:rsid w:val="00BC148E"/>
    <w:rPr>
      <w:color w:val="0000FF" w:themeColor="hyperlink"/>
      <w:u w:val="single"/>
    </w:rPr>
  </w:style>
  <w:style w:type="paragraph" w:styleId="2">
    <w:name w:val="Body Text Indent 2"/>
    <w:basedOn w:val="a"/>
    <w:link w:val="20"/>
    <w:uiPriority w:val="99"/>
    <w:semiHidden/>
    <w:unhideWhenUsed/>
    <w:rsid w:val="00EF3FCF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F3FCF"/>
    <w:rPr>
      <w:rFonts w:ascii="Times New Roman" w:eastAsia="Times New Roman" w:hAnsi="Times New Roman" w:cs="Times New Roman"/>
      <w:sz w:val="28"/>
      <w:szCs w:val="20"/>
    </w:rPr>
  </w:style>
  <w:style w:type="paragraph" w:styleId="ab">
    <w:name w:val="List Paragraph"/>
    <w:basedOn w:val="a"/>
    <w:uiPriority w:val="99"/>
    <w:qFormat/>
    <w:rsid w:val="00EF3FCF"/>
    <w:pPr>
      <w:spacing w:after="160" w:line="256" w:lineRule="auto"/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44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iknk@mail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ТИК Нижнекамский район</Company>
  <LinksUpToDate>false</LinksUpToDate>
  <CharactersWithSpaces>2704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Тик района</cp:lastModifiedBy>
  <cp:revision>2</cp:revision>
  <cp:lastPrinted>2018-06-04T12:28:00Z</cp:lastPrinted>
  <dcterms:created xsi:type="dcterms:W3CDTF">2018-06-25T10:32:00Z</dcterms:created>
  <dcterms:modified xsi:type="dcterms:W3CDTF">2018-06-25T10:32:00Z</dcterms:modified>
</cp:coreProperties>
</file>